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8D1641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</w:p>
    <w:p w:rsidR="007910FD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345930" cy="4476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7" cy="4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986143" w:rsidRDefault="007910F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bookmarkStart w:id="0" w:name="_GoBack"/>
      <w:bookmarkEnd w:id="0"/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</w:t>
      </w:r>
      <w:r w:rsidR="00BA67D1">
        <w:t>совета депутатов</w:t>
      </w:r>
      <w:r w:rsidRPr="00A748F5">
        <w:t xml:space="preserve">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Default="00AB65BD" w:rsidP="003E585A">
      <w:pPr>
        <w:ind w:firstLine="708"/>
        <w:jc w:val="center"/>
      </w:pPr>
      <w:r w:rsidRPr="00A748F5">
        <w:t>четвертого созыва</w:t>
      </w:r>
    </w:p>
    <w:p w:rsidR="00F57C7A" w:rsidRPr="00A748F5" w:rsidRDefault="00F57C7A" w:rsidP="003E585A">
      <w:pPr>
        <w:ind w:firstLine="708"/>
        <w:jc w:val="center"/>
      </w:pPr>
    </w:p>
    <w:tbl>
      <w:tblPr>
        <w:tblpPr w:leftFromText="180" w:rightFromText="180" w:vertAnchor="text" w:horzAnchor="margin" w:tblpXSpec="right" w:tblpY="308"/>
        <w:tblW w:w="10395" w:type="dxa"/>
        <w:tblLook w:val="0000"/>
      </w:tblPr>
      <w:tblGrid>
        <w:gridCol w:w="5936"/>
        <w:gridCol w:w="4459"/>
      </w:tblGrid>
      <w:tr w:rsidR="00582B7B" w:rsidRPr="00A748F5" w:rsidTr="00337A80">
        <w:trPr>
          <w:trHeight w:val="1"/>
        </w:trPr>
        <w:tc>
          <w:tcPr>
            <w:tcW w:w="5936" w:type="dxa"/>
          </w:tcPr>
          <w:p w:rsidR="00582B7B" w:rsidRPr="00A748F5" w:rsidRDefault="009D537C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15952">
              <w:rPr>
                <w:b/>
                <w:sz w:val="24"/>
                <w:szCs w:val="24"/>
              </w:rPr>
              <w:t>0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 w:rsidR="00D15952">
              <w:rPr>
                <w:b/>
                <w:sz w:val="24"/>
                <w:szCs w:val="24"/>
              </w:rPr>
              <w:t xml:space="preserve"> дека</w:t>
            </w:r>
            <w:r w:rsidR="00A61472">
              <w:rPr>
                <w:b/>
                <w:sz w:val="24"/>
                <w:szCs w:val="24"/>
              </w:rPr>
              <w:t>бря</w:t>
            </w:r>
            <w:r w:rsidR="00582B7B">
              <w:rPr>
                <w:b/>
                <w:sz w:val="24"/>
                <w:szCs w:val="24"/>
              </w:rPr>
              <w:t xml:space="preserve"> </w:t>
            </w:r>
            <w:r w:rsidR="00582B7B" w:rsidRPr="00A748F5">
              <w:rPr>
                <w:b/>
                <w:sz w:val="24"/>
                <w:szCs w:val="24"/>
              </w:rPr>
              <w:t>202</w:t>
            </w:r>
            <w:r w:rsidR="0078211C">
              <w:rPr>
                <w:b/>
                <w:sz w:val="24"/>
                <w:szCs w:val="24"/>
              </w:rPr>
              <w:t>3</w:t>
            </w:r>
            <w:r w:rsidR="00582B7B" w:rsidRPr="00A748F5">
              <w:rPr>
                <w:b/>
                <w:sz w:val="24"/>
                <w:szCs w:val="24"/>
              </w:rPr>
              <w:t xml:space="preserve"> г.</w:t>
            </w:r>
          </w:p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459" w:type="dxa"/>
          </w:tcPr>
          <w:p w:rsidR="00582B7B" w:rsidRPr="00337A80" w:rsidRDefault="00582B7B" w:rsidP="00337A80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582B7B" w:rsidRPr="00A748F5" w:rsidRDefault="00582B7B" w:rsidP="00582B7B"/>
          <w:p w:rsidR="00582B7B" w:rsidRPr="00A748F5" w:rsidRDefault="00582B7B" w:rsidP="00582B7B"/>
        </w:tc>
      </w:tr>
    </w:tbl>
    <w:p w:rsidR="00F57C7A" w:rsidRPr="00A748F5" w:rsidRDefault="00F57C7A" w:rsidP="00AB65BD">
      <w:pPr>
        <w:tabs>
          <w:tab w:val="left" w:pos="11624"/>
        </w:tabs>
        <w:ind w:right="360"/>
      </w:pPr>
    </w:p>
    <w:p w:rsidR="00D15952" w:rsidRDefault="00071636" w:rsidP="00337A80">
      <w:pPr>
        <w:tabs>
          <w:tab w:val="left" w:pos="-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4E3D1A" w:rsidRDefault="004E3D1A" w:rsidP="00337A80">
      <w:pPr>
        <w:tabs>
          <w:tab w:val="left" w:pos="-3060"/>
        </w:tabs>
        <w:rPr>
          <w:b/>
          <w:sz w:val="22"/>
          <w:szCs w:val="22"/>
        </w:rPr>
      </w:pPr>
    </w:p>
    <w:p w:rsidR="00D15952" w:rsidRDefault="00D15952" w:rsidP="00337A80">
      <w:pPr>
        <w:tabs>
          <w:tab w:val="left" w:pos="-3060"/>
        </w:tabs>
        <w:rPr>
          <w:b/>
          <w:sz w:val="22"/>
          <w:szCs w:val="22"/>
        </w:rPr>
      </w:pPr>
    </w:p>
    <w:p w:rsidR="000223EA" w:rsidRPr="00337A80" w:rsidRDefault="00AB65BD" w:rsidP="00337A80">
      <w:pPr>
        <w:tabs>
          <w:tab w:val="left" w:pos="-3060"/>
        </w:tabs>
        <w:rPr>
          <w:sz w:val="22"/>
          <w:szCs w:val="22"/>
        </w:rPr>
      </w:pPr>
      <w:r w:rsidRPr="00582B7B">
        <w:rPr>
          <w:b/>
          <w:sz w:val="22"/>
          <w:szCs w:val="22"/>
        </w:rPr>
        <w:t xml:space="preserve">  17-00 – 17-05</w:t>
      </w:r>
      <w:r w:rsidRPr="00582B7B">
        <w:rPr>
          <w:sz w:val="22"/>
          <w:szCs w:val="22"/>
        </w:rPr>
        <w:t xml:space="preserve">-открытие </w:t>
      </w:r>
      <w:r w:rsidR="004B7BBB" w:rsidRPr="00582B7B">
        <w:rPr>
          <w:sz w:val="22"/>
          <w:szCs w:val="22"/>
        </w:rPr>
        <w:t xml:space="preserve">заседания, утверждение </w:t>
      </w:r>
      <w:r w:rsidRPr="00582B7B">
        <w:rPr>
          <w:sz w:val="22"/>
          <w:szCs w:val="22"/>
        </w:rPr>
        <w:t>повестки дня  и регламента заседания</w:t>
      </w:r>
    </w:p>
    <w:p w:rsidR="00337A80" w:rsidRPr="00D15952" w:rsidRDefault="00337A80" w:rsidP="00337A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D15952" w:rsidRDefault="00D15952" w:rsidP="00B8018C">
      <w:pPr>
        <w:autoSpaceDE w:val="0"/>
        <w:autoSpaceDN w:val="0"/>
        <w:adjustRightInd w:val="0"/>
        <w:spacing w:line="276" w:lineRule="auto"/>
        <w:rPr>
          <w:bCs/>
          <w:i/>
          <w:sz w:val="22"/>
          <w:szCs w:val="22"/>
        </w:rPr>
      </w:pPr>
    </w:p>
    <w:p w:rsidR="004E3D1A" w:rsidRPr="00B8018C" w:rsidRDefault="004E3D1A" w:rsidP="00B8018C">
      <w:pPr>
        <w:autoSpaceDE w:val="0"/>
        <w:autoSpaceDN w:val="0"/>
        <w:adjustRightInd w:val="0"/>
        <w:spacing w:line="276" w:lineRule="auto"/>
        <w:rPr>
          <w:bCs/>
          <w:i/>
          <w:sz w:val="22"/>
          <w:szCs w:val="22"/>
        </w:rPr>
      </w:pPr>
    </w:p>
    <w:p w:rsidR="007910FD" w:rsidRDefault="00AB65BD" w:rsidP="00337A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2B7B">
        <w:rPr>
          <w:b/>
          <w:bCs/>
          <w:sz w:val="22"/>
          <w:szCs w:val="22"/>
        </w:rPr>
        <w:t>Повестка дня:</w:t>
      </w:r>
    </w:p>
    <w:p w:rsidR="00D15952" w:rsidRDefault="00D15952" w:rsidP="00337A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4E3D1A" w:rsidRDefault="004E3D1A" w:rsidP="00337A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D15952" w:rsidRPr="00337A80" w:rsidRDefault="00D15952" w:rsidP="00337A8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D15952" w:rsidRPr="00D15952" w:rsidRDefault="00D15952" w:rsidP="00D15952">
      <w:pPr>
        <w:pStyle w:val="3"/>
        <w:numPr>
          <w:ilvl w:val="0"/>
          <w:numId w:val="24"/>
        </w:numPr>
        <w:spacing w:before="0"/>
        <w:ind w:right="-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</w:t>
      </w:r>
      <w:r w:rsidRPr="00D15952">
        <w:rPr>
          <w:rFonts w:ascii="Times New Roman" w:hAnsi="Times New Roman"/>
          <w:color w:val="auto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D15952">
        <w:rPr>
          <w:rFonts w:ascii="Times New Roman" w:hAnsi="Times New Roman"/>
          <w:color w:val="auto"/>
        </w:rPr>
        <w:t>Таицкое</w:t>
      </w:r>
      <w:proofErr w:type="spellEnd"/>
      <w:r w:rsidRPr="00D15952">
        <w:rPr>
          <w:rFonts w:ascii="Times New Roman" w:hAnsi="Times New Roman"/>
          <w:color w:val="auto"/>
        </w:rPr>
        <w:t xml:space="preserve"> городское поселение от 24.11.2022 № 36 «О бюджете </w:t>
      </w:r>
      <w:proofErr w:type="spellStart"/>
      <w:r w:rsidRPr="00D15952">
        <w:rPr>
          <w:rFonts w:ascii="Times New Roman" w:hAnsi="Times New Roman"/>
          <w:color w:val="auto"/>
        </w:rPr>
        <w:t>Таицкого</w:t>
      </w:r>
      <w:proofErr w:type="spellEnd"/>
      <w:r w:rsidRPr="00D15952">
        <w:rPr>
          <w:rFonts w:ascii="Times New Roman" w:hAnsi="Times New Roman"/>
          <w:color w:val="auto"/>
        </w:rPr>
        <w:t xml:space="preserve"> городского поселения на 2023 год и на плановый период 2024-2025 годов»</w:t>
      </w:r>
    </w:p>
    <w:p w:rsidR="00026AB8" w:rsidRPr="00026AB8" w:rsidRDefault="00026AB8" w:rsidP="00026AB8">
      <w:pPr>
        <w:ind w:right="-2"/>
        <w:jc w:val="both"/>
        <w:rPr>
          <w:i/>
        </w:rPr>
      </w:pPr>
    </w:p>
    <w:p w:rsidR="00026AB8" w:rsidRDefault="00026AB8" w:rsidP="00026AB8">
      <w:pPr>
        <w:pStyle w:val="a5"/>
        <w:ind w:right="-2"/>
        <w:jc w:val="both"/>
        <w:rPr>
          <w:i/>
          <w:lang w:val="en-US"/>
        </w:rPr>
      </w:pPr>
      <w:r w:rsidRPr="0033128C">
        <w:rPr>
          <w:i/>
        </w:rPr>
        <w:t xml:space="preserve">Докладчик: Свенцицкая Нина Васильевна – начальник отдела учета и отчетности, муниципального заказа администрации </w:t>
      </w:r>
      <w:proofErr w:type="spellStart"/>
      <w:r w:rsidRPr="0033128C">
        <w:rPr>
          <w:i/>
        </w:rPr>
        <w:t>Таицкого</w:t>
      </w:r>
      <w:proofErr w:type="spellEnd"/>
      <w:r w:rsidRPr="0033128C">
        <w:rPr>
          <w:i/>
        </w:rPr>
        <w:t xml:space="preserve"> городского поселения</w:t>
      </w:r>
    </w:p>
    <w:p w:rsidR="003C34C8" w:rsidRDefault="003C34C8" w:rsidP="00026AB8">
      <w:pPr>
        <w:pStyle w:val="a5"/>
        <w:ind w:right="-2"/>
        <w:jc w:val="both"/>
        <w:rPr>
          <w:i/>
          <w:lang w:val="en-US"/>
        </w:rPr>
      </w:pPr>
    </w:p>
    <w:p w:rsidR="003C34C8" w:rsidRPr="003C34C8" w:rsidRDefault="003C34C8" w:rsidP="003C34C8">
      <w:pPr>
        <w:pStyle w:val="1"/>
        <w:numPr>
          <w:ilvl w:val="0"/>
          <w:numId w:val="24"/>
        </w:numPr>
        <w:rPr>
          <w:b w:val="0"/>
        </w:rPr>
      </w:pPr>
      <w:r w:rsidRPr="003C34C8">
        <w:rPr>
          <w:b w:val="0"/>
        </w:rPr>
        <w:t xml:space="preserve">Об установлении цены на доставку печного топлива для отдельных категорий граждан, проживающих в домах, не имеющих центрального отопления на территории МО </w:t>
      </w:r>
      <w:proofErr w:type="spellStart"/>
      <w:r w:rsidRPr="003C34C8">
        <w:rPr>
          <w:b w:val="0"/>
        </w:rPr>
        <w:t>Таицкое</w:t>
      </w:r>
      <w:proofErr w:type="spellEnd"/>
      <w:r w:rsidRPr="003C34C8">
        <w:rPr>
          <w:b w:val="0"/>
        </w:rPr>
        <w:t xml:space="preserve"> городское поселение на 202</w:t>
      </w:r>
      <w:r>
        <w:rPr>
          <w:b w:val="0"/>
        </w:rPr>
        <w:t>4</w:t>
      </w:r>
      <w:r w:rsidRPr="003C34C8">
        <w:rPr>
          <w:b w:val="0"/>
        </w:rPr>
        <w:t xml:space="preserve"> год</w:t>
      </w:r>
    </w:p>
    <w:p w:rsidR="003C34C8" w:rsidRPr="003C34C8" w:rsidRDefault="003C34C8" w:rsidP="003C34C8">
      <w:pPr>
        <w:pStyle w:val="a5"/>
        <w:ind w:right="-2"/>
        <w:jc w:val="both"/>
        <w:rPr>
          <w:i/>
        </w:rPr>
      </w:pPr>
    </w:p>
    <w:p w:rsidR="003C34C8" w:rsidRPr="003C34C8" w:rsidRDefault="003C34C8" w:rsidP="003C34C8">
      <w:pPr>
        <w:pStyle w:val="a5"/>
        <w:ind w:right="-2"/>
        <w:jc w:val="both"/>
        <w:rPr>
          <w:i/>
        </w:rPr>
      </w:pPr>
      <w:r w:rsidRPr="0033128C">
        <w:rPr>
          <w:i/>
        </w:rPr>
        <w:t xml:space="preserve">Докладчик: </w:t>
      </w:r>
      <w:r>
        <w:rPr>
          <w:i/>
        </w:rPr>
        <w:t>Ямса Елена Робертовна</w:t>
      </w:r>
      <w:r w:rsidRPr="0033128C">
        <w:rPr>
          <w:i/>
        </w:rPr>
        <w:t xml:space="preserve"> – начальник отдела </w:t>
      </w:r>
      <w:r>
        <w:rPr>
          <w:i/>
        </w:rPr>
        <w:t xml:space="preserve">ЖКХ </w:t>
      </w:r>
      <w:r w:rsidRPr="0033128C">
        <w:rPr>
          <w:i/>
        </w:rPr>
        <w:t xml:space="preserve"> администрации </w:t>
      </w:r>
      <w:proofErr w:type="spellStart"/>
      <w:r w:rsidRPr="0033128C">
        <w:rPr>
          <w:i/>
        </w:rPr>
        <w:t>Таицкого</w:t>
      </w:r>
      <w:proofErr w:type="spellEnd"/>
      <w:r w:rsidRPr="0033128C">
        <w:rPr>
          <w:i/>
        </w:rPr>
        <w:t xml:space="preserve"> городского поселения</w:t>
      </w:r>
    </w:p>
    <w:p w:rsidR="00D15952" w:rsidRPr="003C34C8" w:rsidRDefault="00D15952" w:rsidP="003C34C8">
      <w:pPr>
        <w:ind w:right="-2"/>
        <w:jc w:val="both"/>
        <w:rPr>
          <w:i/>
        </w:rPr>
      </w:pPr>
    </w:p>
    <w:p w:rsidR="00D15952" w:rsidRPr="00D15952" w:rsidRDefault="00D15952" w:rsidP="00D15952">
      <w:pPr>
        <w:pStyle w:val="aa"/>
        <w:numPr>
          <w:ilvl w:val="0"/>
          <w:numId w:val="24"/>
        </w:numPr>
        <w:ind w:right="-1"/>
        <w:jc w:val="both"/>
        <w:rPr>
          <w:b w:val="0"/>
          <w:bCs w:val="0"/>
        </w:rPr>
      </w:pPr>
      <w:r w:rsidRPr="00D15952">
        <w:rPr>
          <w:b w:val="0"/>
          <w:bCs w:val="0"/>
        </w:rPr>
        <w:t>Об утверждении плана работы совета депутатов МО на 2024 год</w:t>
      </w:r>
    </w:p>
    <w:p w:rsidR="00D15952" w:rsidRPr="00D15952" w:rsidRDefault="00D15952" w:rsidP="00D15952">
      <w:pPr>
        <w:pStyle w:val="a5"/>
        <w:ind w:right="-2"/>
        <w:jc w:val="both"/>
        <w:rPr>
          <w:i/>
        </w:rPr>
      </w:pPr>
    </w:p>
    <w:p w:rsidR="000223EA" w:rsidRDefault="000223EA" w:rsidP="000223EA">
      <w:pPr>
        <w:pStyle w:val="a5"/>
        <w:ind w:right="-2"/>
        <w:jc w:val="both"/>
        <w:rPr>
          <w:i/>
        </w:rPr>
      </w:pPr>
      <w:r w:rsidRPr="0033128C">
        <w:rPr>
          <w:i/>
        </w:rPr>
        <w:t xml:space="preserve">Докладчик: </w:t>
      </w:r>
      <w:proofErr w:type="spellStart"/>
      <w:r w:rsidR="00D15952">
        <w:rPr>
          <w:i/>
        </w:rPr>
        <w:t>Костюгин</w:t>
      </w:r>
      <w:proofErr w:type="spellEnd"/>
      <w:r w:rsidR="00D15952">
        <w:rPr>
          <w:i/>
        </w:rPr>
        <w:t xml:space="preserve"> Андрей Вячеславович</w:t>
      </w:r>
      <w:r w:rsidRPr="0033128C">
        <w:rPr>
          <w:i/>
        </w:rPr>
        <w:t xml:space="preserve"> – </w:t>
      </w:r>
      <w:r w:rsidR="00D15952">
        <w:rPr>
          <w:i/>
        </w:rPr>
        <w:t xml:space="preserve">глава МО </w:t>
      </w:r>
      <w:proofErr w:type="spellStart"/>
      <w:r w:rsidRPr="0033128C">
        <w:rPr>
          <w:i/>
        </w:rPr>
        <w:t>Таицко</w:t>
      </w:r>
      <w:r w:rsidR="00D15952">
        <w:rPr>
          <w:i/>
        </w:rPr>
        <w:t>е</w:t>
      </w:r>
      <w:proofErr w:type="spellEnd"/>
      <w:r w:rsidRPr="0033128C">
        <w:rPr>
          <w:i/>
        </w:rPr>
        <w:t xml:space="preserve"> городско</w:t>
      </w:r>
      <w:r w:rsidR="00D15952">
        <w:rPr>
          <w:i/>
        </w:rPr>
        <w:t>е</w:t>
      </w:r>
      <w:r w:rsidRPr="0033128C">
        <w:rPr>
          <w:i/>
        </w:rPr>
        <w:t xml:space="preserve"> поселени</w:t>
      </w:r>
      <w:r w:rsidR="00D15952">
        <w:rPr>
          <w:i/>
        </w:rPr>
        <w:t>е</w:t>
      </w:r>
    </w:p>
    <w:p w:rsidR="00D15952" w:rsidRDefault="00D15952" w:rsidP="00D15952">
      <w:pPr>
        <w:ind w:right="-2"/>
        <w:jc w:val="both"/>
        <w:rPr>
          <w:i/>
        </w:rPr>
      </w:pPr>
    </w:p>
    <w:p w:rsidR="00D15952" w:rsidRPr="00D15952" w:rsidRDefault="00D15952" w:rsidP="00D15952">
      <w:pPr>
        <w:pStyle w:val="a5"/>
        <w:numPr>
          <w:ilvl w:val="0"/>
          <w:numId w:val="24"/>
        </w:numPr>
        <w:ind w:right="-2"/>
        <w:jc w:val="both"/>
      </w:pPr>
      <w:r w:rsidRPr="00D15952">
        <w:t>Разное</w:t>
      </w:r>
    </w:p>
    <w:p w:rsidR="003E22AE" w:rsidRDefault="003E22AE" w:rsidP="0078211C">
      <w:pPr>
        <w:ind w:right="-2"/>
        <w:jc w:val="both"/>
        <w:rPr>
          <w:i/>
        </w:rPr>
      </w:pPr>
    </w:p>
    <w:sectPr w:rsidR="003E22AE" w:rsidSect="00582B7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50833"/>
    <w:multiLevelType w:val="hybridMultilevel"/>
    <w:tmpl w:val="12A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0E11"/>
    <w:multiLevelType w:val="hybridMultilevel"/>
    <w:tmpl w:val="6F12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5546"/>
    <w:multiLevelType w:val="hybridMultilevel"/>
    <w:tmpl w:val="BCA2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ABD"/>
    <w:multiLevelType w:val="hybridMultilevel"/>
    <w:tmpl w:val="2166A5E4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290C4A"/>
    <w:multiLevelType w:val="hybridMultilevel"/>
    <w:tmpl w:val="694016B2"/>
    <w:lvl w:ilvl="0" w:tplc="294EE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882C16"/>
    <w:multiLevelType w:val="hybridMultilevel"/>
    <w:tmpl w:val="ED0ED634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D1840"/>
    <w:multiLevelType w:val="hybridMultilevel"/>
    <w:tmpl w:val="750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00A4A"/>
    <w:multiLevelType w:val="hybridMultilevel"/>
    <w:tmpl w:val="8E0CF55A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42269"/>
    <w:multiLevelType w:val="hybridMultilevel"/>
    <w:tmpl w:val="9B78BDC2"/>
    <w:lvl w:ilvl="0" w:tplc="D68AF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7D68F6"/>
    <w:multiLevelType w:val="hybridMultilevel"/>
    <w:tmpl w:val="A94E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6357D"/>
    <w:multiLevelType w:val="hybridMultilevel"/>
    <w:tmpl w:val="4F60A346"/>
    <w:lvl w:ilvl="0" w:tplc="650E6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E1D7B"/>
    <w:multiLevelType w:val="hybridMultilevel"/>
    <w:tmpl w:val="D9DECEFE"/>
    <w:lvl w:ilvl="0" w:tplc="3C2CC3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B41C6"/>
    <w:multiLevelType w:val="hybridMultilevel"/>
    <w:tmpl w:val="2EE6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66F29"/>
    <w:multiLevelType w:val="hybridMultilevel"/>
    <w:tmpl w:val="7134369A"/>
    <w:lvl w:ilvl="0" w:tplc="5C742A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D78" w:themeColor="accent1" w:themeShade="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C6614"/>
    <w:multiLevelType w:val="hybridMultilevel"/>
    <w:tmpl w:val="D1789CA2"/>
    <w:lvl w:ilvl="0" w:tplc="3AC4C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23"/>
  </w:num>
  <w:num w:numId="8">
    <w:abstractNumId w:val="19"/>
  </w:num>
  <w:num w:numId="9">
    <w:abstractNumId w:val="17"/>
  </w:num>
  <w:num w:numId="10">
    <w:abstractNumId w:val="11"/>
  </w:num>
  <w:num w:numId="11">
    <w:abstractNumId w:val="9"/>
  </w:num>
  <w:num w:numId="12">
    <w:abstractNumId w:val="21"/>
  </w:num>
  <w:num w:numId="13">
    <w:abstractNumId w:val="1"/>
  </w:num>
  <w:num w:numId="14">
    <w:abstractNumId w:val="16"/>
  </w:num>
  <w:num w:numId="15">
    <w:abstractNumId w:val="20"/>
  </w:num>
  <w:num w:numId="16">
    <w:abstractNumId w:val="5"/>
  </w:num>
  <w:num w:numId="17">
    <w:abstractNumId w:val="10"/>
  </w:num>
  <w:num w:numId="18">
    <w:abstractNumId w:val="15"/>
  </w:num>
  <w:num w:numId="19">
    <w:abstractNumId w:val="8"/>
  </w:num>
  <w:num w:numId="20">
    <w:abstractNumId w:val="12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223EA"/>
    <w:rsid w:val="00026AB8"/>
    <w:rsid w:val="00053632"/>
    <w:rsid w:val="0006267A"/>
    <w:rsid w:val="00071636"/>
    <w:rsid w:val="00093C04"/>
    <w:rsid w:val="0011781E"/>
    <w:rsid w:val="00123D60"/>
    <w:rsid w:val="0014657B"/>
    <w:rsid w:val="00193543"/>
    <w:rsid w:val="001F536A"/>
    <w:rsid w:val="0023012B"/>
    <w:rsid w:val="00275DA3"/>
    <w:rsid w:val="002C14D7"/>
    <w:rsid w:val="002C48EA"/>
    <w:rsid w:val="0033128C"/>
    <w:rsid w:val="00337A80"/>
    <w:rsid w:val="003477F6"/>
    <w:rsid w:val="00354506"/>
    <w:rsid w:val="00391862"/>
    <w:rsid w:val="003A67EF"/>
    <w:rsid w:val="003B40F6"/>
    <w:rsid w:val="003B4971"/>
    <w:rsid w:val="003C34C8"/>
    <w:rsid w:val="003E22AE"/>
    <w:rsid w:val="003E585A"/>
    <w:rsid w:val="003F718E"/>
    <w:rsid w:val="00404943"/>
    <w:rsid w:val="00420DCC"/>
    <w:rsid w:val="004616DB"/>
    <w:rsid w:val="00471B31"/>
    <w:rsid w:val="004B7BBB"/>
    <w:rsid w:val="004E3D1A"/>
    <w:rsid w:val="00500CDA"/>
    <w:rsid w:val="005362E8"/>
    <w:rsid w:val="0054388C"/>
    <w:rsid w:val="0055758C"/>
    <w:rsid w:val="00582B7B"/>
    <w:rsid w:val="00597979"/>
    <w:rsid w:val="005A3D38"/>
    <w:rsid w:val="005B3136"/>
    <w:rsid w:val="006076A9"/>
    <w:rsid w:val="00626CDB"/>
    <w:rsid w:val="00646B9F"/>
    <w:rsid w:val="0066657F"/>
    <w:rsid w:val="006D3A2F"/>
    <w:rsid w:val="006E1DB0"/>
    <w:rsid w:val="00716A8B"/>
    <w:rsid w:val="00765AAA"/>
    <w:rsid w:val="00767B3C"/>
    <w:rsid w:val="0078211C"/>
    <w:rsid w:val="00783A6D"/>
    <w:rsid w:val="00784CD2"/>
    <w:rsid w:val="007910FD"/>
    <w:rsid w:val="00830C5C"/>
    <w:rsid w:val="008C2EDD"/>
    <w:rsid w:val="008D1641"/>
    <w:rsid w:val="008D722B"/>
    <w:rsid w:val="008F2AE7"/>
    <w:rsid w:val="00905F2D"/>
    <w:rsid w:val="00962B32"/>
    <w:rsid w:val="00986143"/>
    <w:rsid w:val="009B0A09"/>
    <w:rsid w:val="009C0693"/>
    <w:rsid w:val="009D537C"/>
    <w:rsid w:val="009E1EE5"/>
    <w:rsid w:val="00A1001D"/>
    <w:rsid w:val="00A203EF"/>
    <w:rsid w:val="00A61472"/>
    <w:rsid w:val="00A82F17"/>
    <w:rsid w:val="00AB65BD"/>
    <w:rsid w:val="00AC6C86"/>
    <w:rsid w:val="00AD43F8"/>
    <w:rsid w:val="00AD5404"/>
    <w:rsid w:val="00AF2DC3"/>
    <w:rsid w:val="00B015C2"/>
    <w:rsid w:val="00B309D7"/>
    <w:rsid w:val="00B33B52"/>
    <w:rsid w:val="00B34273"/>
    <w:rsid w:val="00B56913"/>
    <w:rsid w:val="00B61860"/>
    <w:rsid w:val="00B669E8"/>
    <w:rsid w:val="00B8018C"/>
    <w:rsid w:val="00B968EC"/>
    <w:rsid w:val="00BA67D1"/>
    <w:rsid w:val="00BC2A69"/>
    <w:rsid w:val="00BD22FA"/>
    <w:rsid w:val="00BF472D"/>
    <w:rsid w:val="00C202B5"/>
    <w:rsid w:val="00C47DCF"/>
    <w:rsid w:val="00C5057B"/>
    <w:rsid w:val="00C84911"/>
    <w:rsid w:val="00CC21ED"/>
    <w:rsid w:val="00D12D91"/>
    <w:rsid w:val="00D15952"/>
    <w:rsid w:val="00D26157"/>
    <w:rsid w:val="00D55D64"/>
    <w:rsid w:val="00D67CE2"/>
    <w:rsid w:val="00D753F8"/>
    <w:rsid w:val="00D76CCC"/>
    <w:rsid w:val="00D80CCE"/>
    <w:rsid w:val="00D81D4F"/>
    <w:rsid w:val="00DB0370"/>
    <w:rsid w:val="00DF6179"/>
    <w:rsid w:val="00E2703A"/>
    <w:rsid w:val="00E30E09"/>
    <w:rsid w:val="00E37568"/>
    <w:rsid w:val="00E43F24"/>
    <w:rsid w:val="00E459F0"/>
    <w:rsid w:val="00E73282"/>
    <w:rsid w:val="00E87724"/>
    <w:rsid w:val="00EB0C45"/>
    <w:rsid w:val="00EB6469"/>
    <w:rsid w:val="00EC3AF0"/>
    <w:rsid w:val="00F05190"/>
    <w:rsid w:val="00F145E1"/>
    <w:rsid w:val="00F431B6"/>
    <w:rsid w:val="00F47C51"/>
    <w:rsid w:val="00F57C7A"/>
    <w:rsid w:val="00F738E9"/>
    <w:rsid w:val="00FC21DC"/>
    <w:rsid w:val="00FC2DD2"/>
    <w:rsid w:val="00FD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character" w:customStyle="1" w:styleId="paddl10">
    <w:name w:val="padd_l10"/>
    <w:basedOn w:val="a0"/>
    <w:rsid w:val="007910FD"/>
  </w:style>
  <w:style w:type="character" w:styleId="a8">
    <w:name w:val="Hyperlink"/>
    <w:basedOn w:val="a0"/>
    <w:uiPriority w:val="99"/>
    <w:semiHidden/>
    <w:unhideWhenUsed/>
    <w:rsid w:val="007910FD"/>
    <w:rPr>
      <w:color w:val="0000FF"/>
      <w:u w:val="single"/>
    </w:rPr>
  </w:style>
  <w:style w:type="paragraph" w:customStyle="1" w:styleId="Heading">
    <w:name w:val="Heading"/>
    <w:rsid w:val="00A203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78211C"/>
    <w:pPr>
      <w:suppressAutoHyphens/>
      <w:spacing w:before="280" w:after="280"/>
    </w:pPr>
    <w:rPr>
      <w:lang w:eastAsia="ar-SA"/>
    </w:rPr>
  </w:style>
  <w:style w:type="paragraph" w:styleId="aa">
    <w:name w:val="Title"/>
    <w:basedOn w:val="a"/>
    <w:link w:val="ab"/>
    <w:qFormat/>
    <w:rsid w:val="00D15952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D159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4</cp:revision>
  <cp:lastPrinted>2023-09-20T07:12:00Z</cp:lastPrinted>
  <dcterms:created xsi:type="dcterms:W3CDTF">2023-12-14T11:13:00Z</dcterms:created>
  <dcterms:modified xsi:type="dcterms:W3CDTF">2023-12-14T11:39:00Z</dcterms:modified>
</cp:coreProperties>
</file>